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8C" w:rsidRPr="00EF6056" w:rsidRDefault="00EF6056" w:rsidP="00EF60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Общее к</w:t>
      </w:r>
      <w:r w:rsidRPr="00EF6056">
        <w:rPr>
          <w:rFonts w:ascii="Times New Roman" w:hAnsi="Times New Roman"/>
          <w:b/>
          <w:sz w:val="28"/>
        </w:rPr>
        <w:t>оли</w:t>
      </w:r>
      <w:r>
        <w:rPr>
          <w:rFonts w:ascii="Times New Roman" w:hAnsi="Times New Roman"/>
          <w:b/>
          <w:sz w:val="28"/>
        </w:rPr>
        <w:t>чество мест для приема в</w:t>
      </w:r>
      <w:r w:rsidRPr="00EF6056">
        <w:rPr>
          <w:rFonts w:ascii="Times New Roman" w:hAnsi="Times New Roman"/>
          <w:b/>
          <w:sz w:val="28"/>
        </w:rPr>
        <w:t xml:space="preserve"> ГБПОУ РД «Колледж машиностроения и сервиса им. С. Орджоникидзе» </w:t>
      </w:r>
      <w:r>
        <w:rPr>
          <w:rFonts w:ascii="Times New Roman" w:hAnsi="Times New Roman"/>
          <w:b/>
          <w:sz w:val="28"/>
        </w:rPr>
        <w:t>по специальностям/профессиям: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420"/>
        <w:gridCol w:w="3281"/>
        <w:gridCol w:w="775"/>
        <w:gridCol w:w="832"/>
        <w:gridCol w:w="805"/>
        <w:gridCol w:w="877"/>
        <w:gridCol w:w="933"/>
        <w:gridCol w:w="29"/>
        <w:gridCol w:w="931"/>
        <w:gridCol w:w="827"/>
        <w:gridCol w:w="887"/>
      </w:tblGrid>
      <w:tr w:rsidR="00AC2421" w:rsidRPr="00833812" w:rsidTr="00AC2421">
        <w:trPr>
          <w:trHeight w:val="226"/>
        </w:trPr>
        <w:tc>
          <w:tcPr>
            <w:tcW w:w="420" w:type="dxa"/>
            <w:vMerge w:val="restart"/>
          </w:tcPr>
          <w:p w:rsidR="00AC2421" w:rsidRPr="00845EA9" w:rsidRDefault="00AC2421" w:rsidP="009F2B8D">
            <w:pPr>
              <w:pStyle w:val="2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845EA9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81" w:type="dxa"/>
            <w:vMerge w:val="restart"/>
          </w:tcPr>
          <w:p w:rsidR="00AC2421" w:rsidRPr="00845EA9" w:rsidRDefault="00AC2421" w:rsidP="00562E1F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5EA9">
              <w:rPr>
                <w:rFonts w:cs="Times New Roman"/>
                <w:b/>
                <w:sz w:val="20"/>
                <w:szCs w:val="20"/>
              </w:rPr>
              <w:t>Код и наименование специальностей/профессий</w:t>
            </w:r>
          </w:p>
        </w:tc>
        <w:tc>
          <w:tcPr>
            <w:tcW w:w="5182" w:type="dxa"/>
            <w:gridSpan w:val="7"/>
            <w:tcBorders>
              <w:top w:val="single" w:sz="4" w:space="0" w:color="auto"/>
            </w:tcBorders>
          </w:tcPr>
          <w:p w:rsidR="00AC2421" w:rsidRPr="00833812" w:rsidRDefault="00AC2421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827" w:type="dxa"/>
          </w:tcPr>
          <w:p w:rsidR="00AC2421" w:rsidRPr="00833812" w:rsidRDefault="00AC2421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</w:tcPr>
          <w:p w:rsidR="00AC2421" w:rsidRPr="00833812" w:rsidRDefault="00AC2421" w:rsidP="00845EA9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Всего</w:t>
            </w:r>
          </w:p>
        </w:tc>
      </w:tr>
      <w:tr w:rsidR="00AC2421" w:rsidRPr="00833812" w:rsidTr="00AC2421">
        <w:trPr>
          <w:trHeight w:val="226"/>
        </w:trPr>
        <w:tc>
          <w:tcPr>
            <w:tcW w:w="420" w:type="dxa"/>
            <w:vMerge/>
          </w:tcPr>
          <w:p w:rsidR="00AC2421" w:rsidRPr="00833812" w:rsidRDefault="00AC2421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:rsidR="00AC2421" w:rsidRPr="00833812" w:rsidRDefault="00AC2421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</w:tcBorders>
            <w:shd w:val="clear" w:color="auto" w:fill="FFCCFF"/>
          </w:tcPr>
          <w:p w:rsidR="00AC2421" w:rsidRDefault="00AC2421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C2421" w:rsidRDefault="00AC2421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очно-</w:t>
            </w:r>
            <w:r w:rsidRPr="00833812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AC2421" w:rsidRPr="00AC2421" w:rsidRDefault="00AC2421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AC2421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887" w:type="dxa"/>
            <w:vMerge/>
          </w:tcPr>
          <w:p w:rsidR="00AC2421" w:rsidRPr="00833812" w:rsidRDefault="00AC2421" w:rsidP="00845EA9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C2421" w:rsidRPr="00833812" w:rsidTr="00AC2421">
        <w:trPr>
          <w:trHeight w:val="226"/>
        </w:trPr>
        <w:tc>
          <w:tcPr>
            <w:tcW w:w="420" w:type="dxa"/>
            <w:vMerge/>
          </w:tcPr>
          <w:p w:rsidR="00AC2421" w:rsidRPr="00833812" w:rsidRDefault="00AC2421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:rsidR="00AC2421" w:rsidRPr="00833812" w:rsidRDefault="00AC2421" w:rsidP="002235DB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shd w:val="clear" w:color="auto" w:fill="FF66FF"/>
          </w:tcPr>
          <w:p w:rsidR="00AC2421" w:rsidRPr="00F761AE" w:rsidRDefault="00AC2421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бюджетная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  <w:shd w:val="clear" w:color="auto" w:fill="FFCCFF"/>
          </w:tcPr>
          <w:p w:rsidR="00AC2421" w:rsidRPr="00F761AE" w:rsidRDefault="00AC2421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внебюджетная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</w:tcBorders>
            <w:shd w:val="clear" w:color="auto" w:fill="FFC000"/>
          </w:tcPr>
          <w:p w:rsidR="00AC2421" w:rsidRPr="00833812" w:rsidRDefault="00AC2421" w:rsidP="00845EA9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внебюджетная</w:t>
            </w:r>
          </w:p>
        </w:tc>
        <w:tc>
          <w:tcPr>
            <w:tcW w:w="887" w:type="dxa"/>
            <w:vMerge/>
          </w:tcPr>
          <w:p w:rsidR="00AC2421" w:rsidRPr="00833812" w:rsidRDefault="00AC2421" w:rsidP="00845EA9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C2421" w:rsidRPr="00833812" w:rsidTr="00AC2421">
        <w:trPr>
          <w:trHeight w:val="226"/>
        </w:trPr>
        <w:tc>
          <w:tcPr>
            <w:tcW w:w="420" w:type="dxa"/>
            <w:vMerge/>
          </w:tcPr>
          <w:p w:rsidR="00AC2421" w:rsidRPr="00833812" w:rsidRDefault="00AC2421" w:rsidP="00AC2421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:rsidR="00AC2421" w:rsidRPr="00833812" w:rsidRDefault="00AC2421" w:rsidP="00AC2421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66FF"/>
          </w:tcPr>
          <w:p w:rsidR="00AC2421" w:rsidRPr="00F761AE" w:rsidRDefault="00AC2421" w:rsidP="00AC2421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осн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. общее</w:t>
            </w:r>
          </w:p>
          <w:p w:rsidR="00AC2421" w:rsidRPr="00833812" w:rsidRDefault="00AC2421" w:rsidP="00AC2421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 xml:space="preserve">(9 </w:t>
            </w: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кл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66FF"/>
          </w:tcPr>
          <w:p w:rsidR="00AC2421" w:rsidRDefault="00AC2421" w:rsidP="00AC2421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средн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AC2421" w:rsidRPr="00F761AE" w:rsidRDefault="00AC2421" w:rsidP="00AC2421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>общее</w:t>
            </w:r>
          </w:p>
          <w:p w:rsidR="00AC2421" w:rsidRPr="00833812" w:rsidRDefault="00AC2421" w:rsidP="00AC2421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>(11кл.)</w:t>
            </w: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</w:tcPr>
          <w:p w:rsidR="00AC2421" w:rsidRPr="00F761AE" w:rsidRDefault="00AC2421" w:rsidP="00AC2421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осн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. общее</w:t>
            </w:r>
          </w:p>
          <w:p w:rsidR="00AC2421" w:rsidRPr="00833812" w:rsidRDefault="00AC2421" w:rsidP="00AC2421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 xml:space="preserve">(9 </w:t>
            </w: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кл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AC2421" w:rsidRDefault="00AC2421" w:rsidP="00AC2421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средн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AC2421" w:rsidRPr="00F761AE" w:rsidRDefault="00AC2421" w:rsidP="00AC2421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>общее</w:t>
            </w:r>
          </w:p>
          <w:p w:rsidR="00AC2421" w:rsidRPr="00833812" w:rsidRDefault="00AC2421" w:rsidP="00AC2421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>(11кл.)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AC2421" w:rsidRPr="00F761AE" w:rsidRDefault="00AC2421" w:rsidP="00AC2421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осн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. общее</w:t>
            </w:r>
          </w:p>
          <w:p w:rsidR="00AC2421" w:rsidRPr="00833812" w:rsidRDefault="00AC2421" w:rsidP="00AC2421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 xml:space="preserve">(9 </w:t>
            </w: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кл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C000"/>
          </w:tcPr>
          <w:p w:rsidR="00AC2421" w:rsidRPr="00F761AE" w:rsidRDefault="00AC2421" w:rsidP="00AC2421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осн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. общее</w:t>
            </w:r>
          </w:p>
          <w:p w:rsidR="00AC2421" w:rsidRPr="00833812" w:rsidRDefault="00AC2421" w:rsidP="00AC2421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 xml:space="preserve">(9 </w:t>
            </w: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кл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27" w:type="dxa"/>
            <w:shd w:val="clear" w:color="auto" w:fill="FFC000"/>
          </w:tcPr>
          <w:p w:rsidR="00AC2421" w:rsidRDefault="00AC2421" w:rsidP="00AC2421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61AE">
              <w:rPr>
                <w:rFonts w:cs="Times New Roman"/>
                <w:b/>
                <w:sz w:val="20"/>
                <w:szCs w:val="20"/>
              </w:rPr>
              <w:t>средн</w:t>
            </w:r>
            <w:proofErr w:type="spellEnd"/>
            <w:r w:rsidRPr="00F761A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AC2421" w:rsidRPr="00F761AE" w:rsidRDefault="00AC2421" w:rsidP="00AC2421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>общее</w:t>
            </w:r>
          </w:p>
          <w:p w:rsidR="00AC2421" w:rsidRPr="00833812" w:rsidRDefault="00AC2421" w:rsidP="00AC2421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F761AE">
              <w:rPr>
                <w:rFonts w:cs="Times New Roman"/>
                <w:b/>
                <w:sz w:val="20"/>
                <w:szCs w:val="20"/>
              </w:rPr>
              <w:t>(11кл.)</w:t>
            </w:r>
          </w:p>
        </w:tc>
        <w:tc>
          <w:tcPr>
            <w:tcW w:w="887" w:type="dxa"/>
          </w:tcPr>
          <w:p w:rsidR="00AC2421" w:rsidRPr="00833812" w:rsidRDefault="00AC2421" w:rsidP="00AC2421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C2421" w:rsidRPr="00833812" w:rsidTr="00AC2421">
        <w:tc>
          <w:tcPr>
            <w:tcW w:w="420" w:type="dxa"/>
          </w:tcPr>
          <w:p w:rsidR="00AC2421" w:rsidRPr="00833812" w:rsidRDefault="00AC2421" w:rsidP="00AC2421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1" w:type="dxa"/>
          </w:tcPr>
          <w:p w:rsidR="00AC2421" w:rsidRPr="00833812" w:rsidRDefault="00AC2421" w:rsidP="00AC2421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66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66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FFCC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FCC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AC2421" w:rsidRPr="00833812" w:rsidTr="00AC2421">
        <w:trPr>
          <w:trHeight w:val="491"/>
        </w:trPr>
        <w:tc>
          <w:tcPr>
            <w:tcW w:w="420" w:type="dxa"/>
          </w:tcPr>
          <w:p w:rsidR="00AC2421" w:rsidRPr="00833812" w:rsidRDefault="00AC2421" w:rsidP="00AC2421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81" w:type="dxa"/>
          </w:tcPr>
          <w:p w:rsidR="00AC2421" w:rsidRPr="00E0387C" w:rsidRDefault="00AC2421" w:rsidP="00AC2421">
            <w:pPr>
              <w:rPr>
                <w:rFonts w:ascii="Times New Roman" w:hAnsi="Times New Roman"/>
                <w:sz w:val="20"/>
                <w:szCs w:val="20"/>
              </w:rPr>
            </w:pPr>
            <w:r w:rsidRPr="00E0387C">
              <w:rPr>
                <w:rFonts w:ascii="Times New Roman" w:hAnsi="Times New Roman"/>
                <w:sz w:val="20"/>
                <w:szCs w:val="20"/>
              </w:rPr>
              <w:t>09.02.07 Информационные системы и программирование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66FF"/>
          </w:tcPr>
          <w:p w:rsidR="00AC2421" w:rsidRPr="00E0387C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0387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66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FFCC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FCC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</w:tr>
      <w:tr w:rsidR="00AC2421" w:rsidRPr="00833812" w:rsidTr="00AC2421">
        <w:tc>
          <w:tcPr>
            <w:tcW w:w="420" w:type="dxa"/>
          </w:tcPr>
          <w:p w:rsidR="00AC2421" w:rsidRPr="00833812" w:rsidRDefault="00AC2421" w:rsidP="00AC2421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81" w:type="dxa"/>
          </w:tcPr>
          <w:p w:rsidR="00AC2421" w:rsidRPr="00C22897" w:rsidRDefault="00AC2421" w:rsidP="00AC2421">
            <w:pPr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15.01.32 Оператор станков с программным управлением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66FF"/>
          </w:tcPr>
          <w:p w:rsidR="00AC2421" w:rsidRPr="00C22897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2897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66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FFCC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FCC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AC2421" w:rsidRPr="00833812" w:rsidTr="00AC2421">
        <w:tc>
          <w:tcPr>
            <w:tcW w:w="420" w:type="dxa"/>
          </w:tcPr>
          <w:p w:rsidR="00AC2421" w:rsidRPr="00833812" w:rsidRDefault="00AC2421" w:rsidP="00AC2421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1" w:type="dxa"/>
          </w:tcPr>
          <w:p w:rsidR="00AC2421" w:rsidRPr="00C22897" w:rsidRDefault="00AC2421" w:rsidP="00AC24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2897">
              <w:rPr>
                <w:rFonts w:ascii="Times New Roman" w:hAnsi="Times New Roman"/>
                <w:sz w:val="20"/>
                <w:szCs w:val="20"/>
              </w:rPr>
              <w:t>15.01.33 Токарь на станках с числовым программным управлением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66FF"/>
          </w:tcPr>
          <w:p w:rsidR="00AC2421" w:rsidRPr="00C22897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2897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66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FFCC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FCC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AC2421" w:rsidRPr="00833812" w:rsidTr="00AC2421">
        <w:trPr>
          <w:trHeight w:val="693"/>
        </w:trPr>
        <w:tc>
          <w:tcPr>
            <w:tcW w:w="420" w:type="dxa"/>
          </w:tcPr>
          <w:p w:rsidR="00AC2421" w:rsidRPr="00833812" w:rsidRDefault="00AC2421" w:rsidP="00AC2421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81" w:type="dxa"/>
          </w:tcPr>
          <w:p w:rsidR="00AC2421" w:rsidRPr="00E0387C" w:rsidRDefault="00AC2421" w:rsidP="00AC2421">
            <w:pPr>
              <w:rPr>
                <w:rFonts w:ascii="Times New Roman" w:hAnsi="Times New Roman"/>
                <w:sz w:val="20"/>
                <w:szCs w:val="20"/>
              </w:rPr>
            </w:pPr>
            <w:r w:rsidRPr="00E0387C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66FF"/>
          </w:tcPr>
          <w:p w:rsidR="00AC2421" w:rsidRPr="00E0387C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0387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66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FFCC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FCC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AC2421" w:rsidRPr="00833812" w:rsidTr="00AC2421">
        <w:trPr>
          <w:trHeight w:val="583"/>
        </w:trPr>
        <w:tc>
          <w:tcPr>
            <w:tcW w:w="420" w:type="dxa"/>
          </w:tcPr>
          <w:p w:rsidR="00AC2421" w:rsidRPr="00833812" w:rsidRDefault="00AC2421" w:rsidP="00AC2421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1" w:type="dxa"/>
          </w:tcPr>
          <w:p w:rsidR="00AC2421" w:rsidRPr="00E0387C" w:rsidRDefault="00AC2421" w:rsidP="00AC2421">
            <w:pPr>
              <w:rPr>
                <w:rFonts w:ascii="Times New Roman" w:hAnsi="Times New Roman"/>
                <w:sz w:val="20"/>
                <w:szCs w:val="20"/>
              </w:rPr>
            </w:pPr>
            <w:r w:rsidRPr="00E0387C">
              <w:rPr>
                <w:rFonts w:ascii="Times New Roman" w:hAnsi="Times New Roman"/>
                <w:sz w:val="20"/>
                <w:szCs w:val="20"/>
              </w:rPr>
              <w:t>20.02.02 Защита в чрезвычайных ситуациях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66FF"/>
          </w:tcPr>
          <w:p w:rsidR="00AC2421" w:rsidRPr="00E0387C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0387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66FF"/>
          </w:tcPr>
          <w:p w:rsidR="00AC2421" w:rsidRPr="00E0387C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038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FFCCFF"/>
          </w:tcPr>
          <w:p w:rsidR="00AC2421" w:rsidRPr="00E0387C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0387C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FCC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</w:tr>
      <w:tr w:rsidR="00AC2421" w:rsidRPr="00833812" w:rsidTr="00AC2421">
        <w:trPr>
          <w:trHeight w:val="976"/>
        </w:trPr>
        <w:tc>
          <w:tcPr>
            <w:tcW w:w="420" w:type="dxa"/>
          </w:tcPr>
          <w:p w:rsidR="00AC2421" w:rsidRPr="00833812" w:rsidRDefault="00AC2421" w:rsidP="00AC2421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1" w:type="dxa"/>
          </w:tcPr>
          <w:p w:rsidR="00AC2421" w:rsidRPr="00E0387C" w:rsidRDefault="00AC2421" w:rsidP="00AC24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387C">
              <w:rPr>
                <w:rFonts w:ascii="Times New Roman" w:hAnsi="Times New Roman" w:cs="Times New Roman"/>
                <w:sz w:val="20"/>
                <w:szCs w:val="20"/>
              </w:rPr>
              <w:t>23.02.07 Техническое обслуживание и ремонт двигателей, систем и агрегат</w:t>
            </w:r>
            <w:r w:rsidRPr="00E0387C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автомобилей</w:t>
            </w:r>
            <w:r w:rsidRPr="00E03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66FF"/>
          </w:tcPr>
          <w:p w:rsidR="00AC2421" w:rsidRPr="00E0387C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0387C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66FF"/>
          </w:tcPr>
          <w:p w:rsidR="00AC2421" w:rsidRPr="00E0387C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038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FFCCFF"/>
          </w:tcPr>
          <w:p w:rsidR="00AC2421" w:rsidRPr="00E0387C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FCCFF"/>
          </w:tcPr>
          <w:p w:rsidR="00AC2421" w:rsidRPr="00E0387C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038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AC2421" w:rsidRPr="00E0387C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C000"/>
          </w:tcPr>
          <w:p w:rsidR="00AC2421" w:rsidRPr="00E0387C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27" w:type="dxa"/>
            <w:shd w:val="clear" w:color="auto" w:fill="FFC000"/>
          </w:tcPr>
          <w:p w:rsidR="00AC2421" w:rsidRPr="00E0387C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038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AC2421" w:rsidRPr="00E0387C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</w:tr>
      <w:tr w:rsidR="00AC2421" w:rsidRPr="00833812" w:rsidTr="00AC2421">
        <w:tc>
          <w:tcPr>
            <w:tcW w:w="420" w:type="dxa"/>
          </w:tcPr>
          <w:p w:rsidR="00AC2421" w:rsidRPr="00833812" w:rsidRDefault="00AC2421" w:rsidP="00AC2421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1" w:type="dxa"/>
          </w:tcPr>
          <w:p w:rsidR="00AC2421" w:rsidRPr="00833812" w:rsidRDefault="00AC2421" w:rsidP="00AC2421">
            <w:pPr>
              <w:rPr>
                <w:rFonts w:ascii="Times New Roman" w:hAnsi="Times New Roman"/>
                <w:sz w:val="20"/>
                <w:szCs w:val="20"/>
              </w:rPr>
            </w:pPr>
            <w:r w:rsidRPr="00833812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66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66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FFCC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FCC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27" w:type="dxa"/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5EA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AC2421" w:rsidRPr="00833812" w:rsidTr="00AC2421">
        <w:trPr>
          <w:trHeight w:val="835"/>
        </w:trPr>
        <w:tc>
          <w:tcPr>
            <w:tcW w:w="420" w:type="dxa"/>
          </w:tcPr>
          <w:p w:rsidR="00AC2421" w:rsidRDefault="00AC2421" w:rsidP="00AC2421">
            <w:pPr>
              <w:pStyle w:val="2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1" w:type="dxa"/>
          </w:tcPr>
          <w:p w:rsidR="00AC2421" w:rsidRPr="00833812" w:rsidRDefault="00AC2421" w:rsidP="00AC2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43.02.10 Туризм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66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66FF"/>
          </w:tcPr>
          <w:p w:rsidR="00AC2421" w:rsidRDefault="00AC2421" w:rsidP="00AC2421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FFCCFF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FFCCFF"/>
          </w:tcPr>
          <w:p w:rsidR="00AC2421" w:rsidRDefault="00AC2421" w:rsidP="00AC2421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shd w:val="clear" w:color="auto" w:fill="FFC000"/>
          </w:tcPr>
          <w:p w:rsidR="00AC2421" w:rsidRPr="00845EA9" w:rsidRDefault="00AC2421" w:rsidP="00AC2421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AC2421" w:rsidRDefault="00AC2421" w:rsidP="00AC2421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C2421" w:rsidRPr="00833812" w:rsidTr="00AC2421">
        <w:trPr>
          <w:trHeight w:val="846"/>
        </w:trPr>
        <w:tc>
          <w:tcPr>
            <w:tcW w:w="420" w:type="dxa"/>
          </w:tcPr>
          <w:p w:rsidR="00AC2421" w:rsidRPr="00833812" w:rsidRDefault="00AC2421" w:rsidP="002235DB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81" w:type="dxa"/>
          </w:tcPr>
          <w:p w:rsidR="00AC2421" w:rsidRPr="00833812" w:rsidRDefault="00AC2421" w:rsidP="002235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33812">
              <w:rPr>
                <w:rFonts w:ascii="Times New Roman" w:hAnsi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C2421" w:rsidRPr="00833812" w:rsidRDefault="00AC2421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833812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AC2421" w:rsidRPr="00833812" w:rsidRDefault="00AC2421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C2421" w:rsidRPr="00833812" w:rsidRDefault="00AC2421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AC2421" w:rsidRPr="00833812" w:rsidRDefault="00AC2421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</w:tcPr>
          <w:p w:rsidR="00AC2421" w:rsidRPr="00833812" w:rsidRDefault="00AC2421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31" w:type="dxa"/>
          </w:tcPr>
          <w:p w:rsidR="00AC2421" w:rsidRPr="00833812" w:rsidRDefault="00AC2421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AC2421" w:rsidRDefault="00AC2421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:rsidR="00AC2421" w:rsidRPr="00833812" w:rsidRDefault="00AC2421" w:rsidP="00845EA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bookmarkStart w:id="0" w:name="_GoBack"/>
            <w:bookmarkEnd w:id="0"/>
          </w:p>
        </w:tc>
      </w:tr>
    </w:tbl>
    <w:p w:rsidR="00EF6056" w:rsidRDefault="00EF6056"/>
    <w:sectPr w:rsidR="00EF6056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056"/>
    <w:rsid w:val="00151C32"/>
    <w:rsid w:val="00166138"/>
    <w:rsid w:val="001A615C"/>
    <w:rsid w:val="001E7789"/>
    <w:rsid w:val="0051460B"/>
    <w:rsid w:val="00562E1F"/>
    <w:rsid w:val="005D104B"/>
    <w:rsid w:val="006B5E63"/>
    <w:rsid w:val="00701AF5"/>
    <w:rsid w:val="007314CB"/>
    <w:rsid w:val="00737D14"/>
    <w:rsid w:val="007E2438"/>
    <w:rsid w:val="007F69A8"/>
    <w:rsid w:val="00844F37"/>
    <w:rsid w:val="00845EA9"/>
    <w:rsid w:val="00921BBA"/>
    <w:rsid w:val="00961E57"/>
    <w:rsid w:val="00970F8B"/>
    <w:rsid w:val="00A70AC1"/>
    <w:rsid w:val="00A9428C"/>
    <w:rsid w:val="00AB2D63"/>
    <w:rsid w:val="00AC2421"/>
    <w:rsid w:val="00AC43DA"/>
    <w:rsid w:val="00B25BD5"/>
    <w:rsid w:val="00BC0D14"/>
    <w:rsid w:val="00BD3702"/>
    <w:rsid w:val="00C22897"/>
    <w:rsid w:val="00C45D38"/>
    <w:rsid w:val="00D35EB0"/>
    <w:rsid w:val="00D70396"/>
    <w:rsid w:val="00E0387C"/>
    <w:rsid w:val="00EE25F7"/>
    <w:rsid w:val="00EE30EC"/>
    <w:rsid w:val="00EF6056"/>
    <w:rsid w:val="00F61511"/>
    <w:rsid w:val="00F761AE"/>
    <w:rsid w:val="00F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A0B53-D177-4A14-BEF5-23915705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Body Text Indent 2"/>
    <w:basedOn w:val="a"/>
    <w:link w:val="20"/>
    <w:unhideWhenUsed/>
    <w:rsid w:val="00EF605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6056"/>
    <w:rPr>
      <w:rFonts w:ascii="Times New Roman" w:eastAsia="Times New Roman" w:hAnsi="Times New Roman"/>
      <w:sz w:val="28"/>
      <w:szCs w:val="24"/>
    </w:rPr>
  </w:style>
  <w:style w:type="table" w:styleId="a3">
    <w:name w:val="Table Grid"/>
    <w:basedOn w:val="a1"/>
    <w:uiPriority w:val="59"/>
    <w:rsid w:val="00EF60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Zaira-DMT</cp:lastModifiedBy>
  <cp:revision>18</cp:revision>
  <cp:lastPrinted>2021-05-31T07:05:00Z</cp:lastPrinted>
  <dcterms:created xsi:type="dcterms:W3CDTF">2020-06-15T10:15:00Z</dcterms:created>
  <dcterms:modified xsi:type="dcterms:W3CDTF">2022-11-07T13:30:00Z</dcterms:modified>
</cp:coreProperties>
</file>